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0F4" w:rsidRDefault="009D30F4">
      <w:pPr>
        <w:spacing w:line="254" w:lineRule="auto"/>
        <w:jc w:val="right"/>
        <w:rPr>
          <w:rFonts w:ascii="Open Sans" w:hAnsi="Open Sans" w:cs="Open Sans"/>
          <w:b/>
          <w:sz w:val="20"/>
          <w:szCs w:val="20"/>
        </w:rPr>
      </w:pPr>
      <w:r>
        <w:rPr>
          <w:rFonts w:ascii="Open Sans Greek" w:hAnsi="Open Sans Greek" w:cs="Open Sans Greek"/>
          <w:b/>
          <w:sz w:val="20"/>
          <w:szCs w:val="20"/>
        </w:rPr>
        <w:t>Δελτίο Τύπου</w:t>
      </w:r>
    </w:p>
    <w:p w:rsidR="009D30F4" w:rsidRDefault="009D30F4">
      <w:pPr>
        <w:spacing w:line="254" w:lineRule="auto"/>
        <w:jc w:val="right"/>
        <w:rPr>
          <w:rFonts w:ascii="Open Sans" w:hAnsi="Open Sans" w:cs="Open Sans"/>
          <w:sz w:val="20"/>
          <w:szCs w:val="20"/>
        </w:rPr>
      </w:pPr>
      <w:r>
        <w:rPr>
          <w:rFonts w:ascii="Open Sans" w:hAnsi="Open Sans" w:cs="Open Sans"/>
          <w:sz w:val="20"/>
          <w:szCs w:val="20"/>
        </w:rPr>
        <w:t>23</w:t>
      </w:r>
      <w:r>
        <w:rPr>
          <w:rFonts w:ascii="Open Sans Greek" w:hAnsi="Open Sans Greek" w:cs="Open Sans Greek"/>
          <w:sz w:val="20"/>
          <w:szCs w:val="20"/>
        </w:rPr>
        <w:t xml:space="preserve"> Σεπτεμβρίου 2021</w:t>
      </w:r>
    </w:p>
    <w:p w:rsidR="009D30F4" w:rsidRPr="005D2A4D" w:rsidRDefault="009D30F4" w:rsidP="00970E6A">
      <w:pPr>
        <w:pStyle w:val="PlainText"/>
        <w:rPr>
          <w:b/>
          <w:bCs/>
          <w:sz w:val="32"/>
          <w:szCs w:val="24"/>
          <w:lang w:val="el-GR"/>
        </w:rPr>
      </w:pPr>
    </w:p>
    <w:p w:rsidR="009D30F4" w:rsidRDefault="009D30F4" w:rsidP="005D2A4D">
      <w:pPr>
        <w:spacing w:before="240" w:after="240" w:line="360" w:lineRule="auto"/>
        <w:jc w:val="center"/>
        <w:rPr>
          <w:b/>
          <w:sz w:val="28"/>
          <w:szCs w:val="28"/>
        </w:rPr>
      </w:pPr>
      <w:r w:rsidRPr="005D2A4D">
        <w:rPr>
          <w:b/>
          <w:sz w:val="28"/>
          <w:szCs w:val="28"/>
        </w:rPr>
        <w:t xml:space="preserve">Συνεχίζουμε να επενδύουμε στους ανθρώπους </w:t>
      </w:r>
      <w:r>
        <w:rPr>
          <w:b/>
          <w:sz w:val="28"/>
          <w:szCs w:val="28"/>
        </w:rPr>
        <w:t>μας</w:t>
      </w:r>
    </w:p>
    <w:p w:rsidR="009D30F4" w:rsidRDefault="009D30F4" w:rsidP="005D2A4D">
      <w:pPr>
        <w:spacing w:line="360" w:lineRule="auto"/>
        <w:jc w:val="both"/>
      </w:pPr>
      <w:r>
        <w:t xml:space="preserve">Τις τελευταίες ημέρες πολλοί μίλησαν για εμάς χωρίς να γνωρίζουν την </w:t>
      </w:r>
      <w:r>
        <w:rPr>
          <w:b/>
        </w:rPr>
        <w:t>οικογένεια του efood</w:t>
      </w:r>
      <w:r>
        <w:t>.</w:t>
      </w:r>
    </w:p>
    <w:p w:rsidR="009D30F4" w:rsidRDefault="009D30F4" w:rsidP="005D2A4D">
      <w:pPr>
        <w:spacing w:line="360" w:lineRule="auto"/>
        <w:jc w:val="both"/>
      </w:pPr>
      <w:r>
        <w:t xml:space="preserve">Ακούσαμε όλες και όλους. Τα σωματεία εργαζομένων  και τα αιτήματά τους. Το διάλογο των πολιτικών κομμάτων. Τους ανθρώπους στα μέσα κοινωνικής δικτύωσης και τις επικοινωνίες τους μαζί μας. Τους δημοσιογράφους. </w:t>
      </w:r>
      <w:r>
        <w:rPr>
          <w:b/>
        </w:rPr>
        <w:t>Και κυρίως τους εργαζόμενούς μας</w:t>
      </w:r>
      <w:r>
        <w:t xml:space="preserve">, που γνωρίζουν τον τρόπο δουλειάς μας και την καθημερινότητά μας. </w:t>
      </w:r>
    </w:p>
    <w:p w:rsidR="009D30F4" w:rsidRDefault="009D30F4" w:rsidP="005D2A4D">
      <w:pPr>
        <w:spacing w:line="360" w:lineRule="auto"/>
        <w:jc w:val="both"/>
        <w:rPr>
          <w:b/>
        </w:rPr>
      </w:pPr>
      <w:r>
        <w:rPr>
          <w:b/>
        </w:rPr>
        <w:t>Κάναμε αυτό που έχουμε ως υποχρέωση, γιατί είμαστε μια εταιρεία ανθρωποκεντρική.</w:t>
      </w:r>
    </w:p>
    <w:p w:rsidR="009D30F4" w:rsidRDefault="009D30F4" w:rsidP="005D2A4D">
      <w:pPr>
        <w:spacing w:line="360" w:lineRule="auto"/>
        <w:jc w:val="both"/>
      </w:pPr>
      <w:r>
        <w:t xml:space="preserve">Πολλές από τις κριτικές που ακούσαμε μας βοήθησαν </w:t>
      </w:r>
      <w:r>
        <w:rPr>
          <w:b/>
        </w:rPr>
        <w:t>στη λήψη των αποφάσεων</w:t>
      </w:r>
      <w:r>
        <w:t xml:space="preserve"> που θα ανοίξουν το δρόμο για την περαιτέρω βελτίωση των υπηρεσιών μας με μεγαλύτερη επένδυση στους ανθρώπους μας. Ακόμα και στις πιο ακραίες φωνές επιχειρήσαμε να βρούμε τα </w:t>
      </w:r>
      <w:r>
        <w:rPr>
          <w:b/>
        </w:rPr>
        <w:t>σημεία που θα μπορούσαμε να αξιοποιήσουμε</w:t>
      </w:r>
      <w:r>
        <w:t>.</w:t>
      </w:r>
    </w:p>
    <w:p w:rsidR="009D30F4" w:rsidRDefault="009D30F4" w:rsidP="005D2A4D">
      <w:pPr>
        <w:spacing w:line="360" w:lineRule="auto"/>
        <w:jc w:val="both"/>
        <w:rPr>
          <w:b/>
        </w:rPr>
      </w:pPr>
      <w:r>
        <w:rPr>
          <w:b/>
        </w:rPr>
        <w:t>Και τώρα ήρθε η ώρα των αποφάσεων και των πράξεων για εμάς.</w:t>
      </w:r>
    </w:p>
    <w:p w:rsidR="009D30F4" w:rsidRDefault="009D30F4" w:rsidP="005D2A4D">
      <w:pPr>
        <w:spacing w:line="360" w:lineRule="auto"/>
        <w:jc w:val="both"/>
      </w:pPr>
      <w:r>
        <w:t>Με βασικό γνώμονα τους ανθρώπους μας, την ποιότητα υπηρεσιών προς τους πελάτες μας  (καταναλωτές και επιχειρήσεις), και την εξέλιξη μας, λάβαμε τις εξής αποφάσεις :</w:t>
      </w:r>
    </w:p>
    <w:p w:rsidR="009D30F4" w:rsidRDefault="009D30F4" w:rsidP="005D2A4D">
      <w:pPr>
        <w:numPr>
          <w:ilvl w:val="0"/>
          <w:numId w:val="3"/>
        </w:numPr>
        <w:spacing w:after="0" w:line="360" w:lineRule="auto"/>
        <w:jc w:val="both"/>
        <w:rPr>
          <w:b/>
        </w:rPr>
      </w:pPr>
      <w:r>
        <w:rPr>
          <w:b/>
        </w:rPr>
        <w:t xml:space="preserve">Μεταφέρουμε όλες τις υπάρχουσες συμβάσεις ορισμένου χρόνου, προσλαμβάνοντας 2.016 εργαζόμενους στο efood με συμβάσεις αορίστου χρόνου, αναγνωρίζοντας παράλληλα την προϋπηρεσία τους </w:t>
      </w:r>
    </w:p>
    <w:p w:rsidR="009D30F4" w:rsidRDefault="009D30F4" w:rsidP="005D2A4D">
      <w:pPr>
        <w:numPr>
          <w:ilvl w:val="0"/>
          <w:numId w:val="3"/>
        </w:numPr>
        <w:spacing w:after="0" w:line="360" w:lineRule="auto"/>
        <w:jc w:val="both"/>
        <w:rPr>
          <w:b/>
        </w:rPr>
      </w:pPr>
      <w:r>
        <w:rPr>
          <w:b/>
        </w:rPr>
        <w:t>Διατηρούμε τα διευρυμένα δικαιώματα και τις πρόσθετες παροχές που απολάμβαναν, όπως για παράδειγμα την ιδιωτική ασφάλιση</w:t>
      </w:r>
    </w:p>
    <w:p w:rsidR="009D30F4" w:rsidRDefault="009D30F4" w:rsidP="005D2A4D">
      <w:pPr>
        <w:numPr>
          <w:ilvl w:val="0"/>
          <w:numId w:val="3"/>
        </w:numPr>
        <w:spacing w:line="360" w:lineRule="auto"/>
        <w:jc w:val="both"/>
        <w:rPr>
          <w:b/>
        </w:rPr>
      </w:pPr>
      <w:r>
        <w:rPr>
          <w:b/>
        </w:rPr>
        <w:t>Αναδιαμορφώνουμε τα κριτήρια αξιολόγησης τα οποία θα καθοριστούν και σε συνεργασία με τους διανομείς μας</w:t>
      </w:r>
    </w:p>
    <w:p w:rsidR="009D30F4" w:rsidRDefault="009D30F4" w:rsidP="005D2A4D">
      <w:pPr>
        <w:spacing w:line="360" w:lineRule="auto"/>
        <w:jc w:val="both"/>
      </w:pPr>
      <w:r>
        <w:t xml:space="preserve">Από την πρώτη ημέρα λειτουργίας μας πιστεύαμε ότι ο δρόμος της ανάπτυξης που έχουμε  επιλέξει μπορεί να επιτευχθεί  μέσα από την ομάδα μας. Είναι ο δρόμος που μας επέτρεψε να δημιουργήσουμε τη σημερινή αγορά και να παραμένουμε η μεγαλύτερη και πρωτοπόρος εταιρεία σε αυτήν. Και αυτό το καταφέραμε </w:t>
      </w:r>
      <w:r>
        <w:rPr>
          <w:b/>
        </w:rPr>
        <w:t>επενδύοντας στους ανθρώπους μας</w:t>
      </w:r>
      <w:r>
        <w:t xml:space="preserve">. Παρέχοντας μια σειρά από </w:t>
      </w:r>
      <w:r>
        <w:rPr>
          <w:b/>
        </w:rPr>
        <w:t>ανταγωνιστικά κίνητρα</w:t>
      </w:r>
      <w:r>
        <w:t xml:space="preserve">, </w:t>
      </w:r>
      <w:r>
        <w:rPr>
          <w:b/>
        </w:rPr>
        <w:t>ξεπερνώντας κατά πολύ τις απαιτήσεις της εργατικής νομοθεσίας και την πρακτική ομοειδών εταιρειών</w:t>
      </w:r>
      <w:r>
        <w:t xml:space="preserve">: καλύτερες αποδοχές, πλήρη ασφαλιστική κάλυψη, μηνιαίο bonus απόδοσης, μηνιαία παροχή σε κάρτα καυσίμων, πρόσθετη ιδιωτική ασφάλεια, αποζημίωση δικύκλου, πλήρη επαγγελματικό εξοπλισμό (κράνος, μπουφάν, κουτί,, κτλ), ακόμη και προστασία στις δύσκολες καιρικές συνθήκες με κατάργηση βάρδιας, συνεχή εκπαίδευση και ευκαιρίες εξέλιξης. </w:t>
      </w:r>
      <w:r>
        <w:br/>
      </w:r>
      <w:r>
        <w:br/>
        <w:t xml:space="preserve">Προσφέρουμε παροχές, που </w:t>
      </w:r>
      <w:r>
        <w:rPr>
          <w:b/>
        </w:rPr>
        <w:t>δημιούργησαν τη βάση και για τις υπόλοιπες εταιρείες</w:t>
      </w:r>
      <w:r>
        <w:t xml:space="preserve"> που δραστηριοποιούνται και εισέρχονται στην ελληνική αγορά. </w:t>
      </w:r>
    </w:p>
    <w:p w:rsidR="009D30F4" w:rsidRDefault="009D30F4" w:rsidP="005D2A4D">
      <w:pPr>
        <w:spacing w:line="360" w:lineRule="auto"/>
        <w:jc w:val="both"/>
      </w:pPr>
      <w:r>
        <w:rPr>
          <w:b/>
        </w:rPr>
        <w:t xml:space="preserve">Μένουμε σταθεροί </w:t>
      </w:r>
      <w:r>
        <w:t xml:space="preserve">σε αυτές τις επιλογές και ανταποκρινόμαστε στις ανάγκες της εποχής με όσες αλλαγές θεωρούμε απαραίτητες προκειμένου </w:t>
      </w:r>
      <w:r>
        <w:rPr>
          <w:b/>
        </w:rPr>
        <w:t>να συνεχίσουμε να πρωτοπορούμε</w:t>
      </w:r>
      <w:r>
        <w:t>.</w:t>
      </w:r>
    </w:p>
    <w:p w:rsidR="009D30F4" w:rsidRDefault="009D30F4" w:rsidP="005D2A4D">
      <w:pPr>
        <w:spacing w:line="360" w:lineRule="auto"/>
        <w:jc w:val="both"/>
        <w:rPr>
          <w:b/>
        </w:rPr>
      </w:pPr>
      <w:r>
        <w:rPr>
          <w:b/>
        </w:rPr>
        <w:t xml:space="preserve">Η τεχνολογία είναι το εργαλείο μας. Οι άνθρωποί μας, η κινητήριος δύναμή μας. Αυτά έχουν επιτρέψει στην οικογένεια του efood να βρίσκεται καθημερινά, στα σπίτια όλων μας. </w:t>
      </w:r>
    </w:p>
    <w:p w:rsidR="009D30F4" w:rsidRDefault="009D30F4" w:rsidP="00695B9E">
      <w:pPr>
        <w:spacing w:line="254" w:lineRule="auto"/>
        <w:jc w:val="both"/>
        <w:rPr>
          <w:rFonts w:ascii="Open Sans" w:hAnsi="Open Sans" w:cs="Open Sans"/>
          <w:b/>
          <w:i/>
          <w:sz w:val="20"/>
          <w:szCs w:val="20"/>
        </w:rPr>
      </w:pPr>
      <w:r>
        <w:rPr>
          <w:rFonts w:ascii="Open Sans" w:hAnsi="Open Sans" w:cs="Open Sans"/>
          <w:sz w:val="20"/>
          <w:szCs w:val="20"/>
        </w:rPr>
        <w:t xml:space="preserve">   </w:t>
      </w:r>
    </w:p>
    <w:p w:rsidR="009D30F4" w:rsidRDefault="009D30F4">
      <w:pPr>
        <w:jc w:val="center"/>
        <w:rPr>
          <w:rFonts w:ascii="Open Sans" w:hAnsi="Open Sans" w:cs="Open Sans"/>
          <w:sz w:val="20"/>
          <w:szCs w:val="20"/>
        </w:rPr>
      </w:pPr>
      <w:r>
        <w:rPr>
          <w:rFonts w:ascii="Open Sans" w:hAnsi="Open Sans" w:cs="Open Sans"/>
          <w:sz w:val="20"/>
          <w:szCs w:val="20"/>
        </w:rPr>
        <w:t>###</w:t>
      </w:r>
    </w:p>
    <w:p w:rsidR="009D30F4" w:rsidRDefault="009D30F4">
      <w:pPr>
        <w:widowControl w:val="0"/>
        <w:spacing w:after="0" w:line="240" w:lineRule="auto"/>
        <w:rPr>
          <w:rFonts w:ascii="Open Sans" w:hAnsi="Open Sans" w:cs="Open Sans"/>
          <w:b/>
          <w:i/>
          <w:color w:val="434343"/>
          <w:sz w:val="20"/>
          <w:szCs w:val="20"/>
        </w:rPr>
      </w:pPr>
      <w:r>
        <w:rPr>
          <w:rFonts w:ascii="Open Sans Greek" w:hAnsi="Open Sans Greek" w:cs="Open Sans Greek"/>
          <w:b/>
          <w:i/>
          <w:color w:val="434343"/>
          <w:sz w:val="20"/>
          <w:szCs w:val="20"/>
        </w:rPr>
        <w:t xml:space="preserve">Σχετικά με το efood: </w:t>
      </w:r>
    </w:p>
    <w:p w:rsidR="009D30F4" w:rsidRDefault="009D30F4">
      <w:pPr>
        <w:widowControl w:val="0"/>
        <w:spacing w:after="0" w:line="240" w:lineRule="auto"/>
        <w:rPr>
          <w:rFonts w:ascii="Open Sans" w:hAnsi="Open Sans" w:cs="Open Sans"/>
          <w:b/>
          <w:i/>
          <w:color w:val="434343"/>
          <w:sz w:val="20"/>
          <w:szCs w:val="20"/>
        </w:rPr>
      </w:pPr>
    </w:p>
    <w:p w:rsidR="009D30F4" w:rsidRDefault="009D30F4">
      <w:pPr>
        <w:spacing w:line="360" w:lineRule="auto"/>
        <w:jc w:val="both"/>
        <w:rPr>
          <w:rFonts w:ascii="Open Sans" w:hAnsi="Open Sans" w:cs="Open Sans"/>
          <w:sz w:val="20"/>
          <w:szCs w:val="20"/>
        </w:rPr>
      </w:pPr>
      <w:r>
        <w:rPr>
          <w:rFonts w:ascii="Open Sans Greek" w:hAnsi="Open Sans Greek" w:cs="Open Sans Greek"/>
          <w:i/>
          <w:color w:val="434343"/>
          <w:sz w:val="20"/>
          <w:szCs w:val="20"/>
        </w:rPr>
        <w:t>Tο efood είναι η #1 υπηρεσία delivery στην Ελλάδα μέσω της οποίας μπορεί κανείς να παραγγείλει φαγητό, καφέ και τα ψώνια του, από 15.000 καταστήματα σε 90 πόλεις της Ελλάδας με τρία απλά βήματα: προσθήκη, καλάθι, αποστολή. #efoodgr</w:t>
      </w:r>
    </w:p>
    <w:p w:rsidR="009D30F4" w:rsidRDefault="009D30F4">
      <w:pPr>
        <w:spacing w:line="360" w:lineRule="auto"/>
        <w:jc w:val="both"/>
        <w:rPr>
          <w:rFonts w:ascii="Open Sans" w:hAnsi="Open Sans" w:cs="Open Sans"/>
          <w:sz w:val="20"/>
          <w:szCs w:val="20"/>
        </w:rPr>
      </w:pPr>
    </w:p>
    <w:p w:rsidR="009D30F4" w:rsidRPr="002D77B3" w:rsidRDefault="009D30F4" w:rsidP="00CF21E1">
      <w:pPr>
        <w:spacing w:line="360" w:lineRule="auto"/>
        <w:jc w:val="both"/>
        <w:rPr>
          <w:sz w:val="20"/>
          <w:szCs w:val="20"/>
        </w:rPr>
      </w:pPr>
      <w:r w:rsidRPr="002D77B3">
        <w:rPr>
          <w:sz w:val="20"/>
          <w:szCs w:val="20"/>
        </w:rPr>
        <w:t>Περισσότερες πληροφορίες:</w:t>
      </w:r>
    </w:p>
    <w:p w:rsidR="009D30F4" w:rsidRPr="002D77B3" w:rsidRDefault="009D30F4" w:rsidP="00CF21E1">
      <w:pPr>
        <w:spacing w:after="0" w:line="240" w:lineRule="auto"/>
        <w:jc w:val="both"/>
        <w:rPr>
          <w:b/>
          <w:sz w:val="20"/>
          <w:szCs w:val="20"/>
        </w:rPr>
      </w:pPr>
      <w:r w:rsidRPr="002D77B3">
        <w:rPr>
          <w:b/>
          <w:sz w:val="20"/>
          <w:szCs w:val="20"/>
        </w:rPr>
        <w:t>Φαίδρα Μπολιάρη, efood</w:t>
      </w:r>
    </w:p>
    <w:p w:rsidR="009D30F4" w:rsidRPr="002D77B3" w:rsidRDefault="009D30F4" w:rsidP="00CF21E1">
      <w:pPr>
        <w:spacing w:after="0" w:line="240" w:lineRule="auto"/>
        <w:jc w:val="both"/>
        <w:rPr>
          <w:sz w:val="20"/>
          <w:szCs w:val="20"/>
        </w:rPr>
      </w:pPr>
      <w:r w:rsidRPr="002D77B3">
        <w:rPr>
          <w:sz w:val="20"/>
          <w:szCs w:val="20"/>
        </w:rPr>
        <w:t>E-mail: phaedra@e-food.gr</w:t>
      </w:r>
    </w:p>
    <w:p w:rsidR="009D30F4" w:rsidRDefault="009D30F4" w:rsidP="00CF21E1">
      <w:pPr>
        <w:spacing w:after="0" w:line="240" w:lineRule="auto"/>
        <w:jc w:val="both"/>
        <w:rPr>
          <w:b/>
          <w:bCs/>
          <w:sz w:val="20"/>
          <w:szCs w:val="20"/>
        </w:rPr>
      </w:pPr>
    </w:p>
    <w:p w:rsidR="009D30F4" w:rsidRPr="006E6C88" w:rsidRDefault="009D30F4" w:rsidP="00CF21E1">
      <w:pPr>
        <w:spacing w:after="0" w:line="240" w:lineRule="auto"/>
        <w:jc w:val="both"/>
        <w:rPr>
          <w:b/>
          <w:bCs/>
          <w:sz w:val="20"/>
          <w:szCs w:val="20"/>
          <w:lang w:val="en-US"/>
        </w:rPr>
      </w:pPr>
      <w:r w:rsidRPr="006E6C88">
        <w:rPr>
          <w:b/>
          <w:bCs/>
          <w:sz w:val="20"/>
          <w:szCs w:val="20"/>
        </w:rPr>
        <w:t>Μυρσίνη</w:t>
      </w:r>
      <w:r w:rsidRPr="006E6C88">
        <w:rPr>
          <w:b/>
          <w:bCs/>
          <w:sz w:val="20"/>
          <w:szCs w:val="20"/>
          <w:lang w:val="en-US"/>
        </w:rPr>
        <w:t xml:space="preserve"> </w:t>
      </w:r>
      <w:r w:rsidRPr="006E6C88">
        <w:rPr>
          <w:b/>
          <w:bCs/>
          <w:sz w:val="20"/>
          <w:szCs w:val="20"/>
        </w:rPr>
        <w:t>Μαρούλη</w:t>
      </w:r>
      <w:r w:rsidRPr="006E6C88">
        <w:rPr>
          <w:b/>
          <w:bCs/>
          <w:sz w:val="20"/>
          <w:szCs w:val="20"/>
          <w:lang w:val="en-US"/>
        </w:rPr>
        <w:t>, Gravity the Newtons</w:t>
      </w:r>
    </w:p>
    <w:p w:rsidR="009D30F4" w:rsidRDefault="009D30F4" w:rsidP="00CF21E1">
      <w:pPr>
        <w:spacing w:after="0" w:line="240" w:lineRule="auto"/>
        <w:jc w:val="both"/>
        <w:rPr>
          <w:sz w:val="20"/>
          <w:szCs w:val="20"/>
          <w:lang w:val="en-US"/>
        </w:rPr>
      </w:pPr>
      <w:r>
        <w:rPr>
          <w:sz w:val="20"/>
          <w:szCs w:val="20"/>
          <w:lang w:val="en-US"/>
        </w:rPr>
        <w:t>E</w:t>
      </w:r>
      <w:r w:rsidRPr="006E6C88">
        <w:rPr>
          <w:sz w:val="20"/>
          <w:szCs w:val="20"/>
          <w:lang w:val="en-US"/>
        </w:rPr>
        <w:t>-</w:t>
      </w:r>
      <w:r>
        <w:rPr>
          <w:sz w:val="20"/>
          <w:szCs w:val="20"/>
          <w:lang w:val="en-US"/>
        </w:rPr>
        <w:t>mail</w:t>
      </w:r>
      <w:r w:rsidRPr="006E6C88">
        <w:rPr>
          <w:sz w:val="20"/>
          <w:szCs w:val="20"/>
          <w:lang w:val="en-US"/>
        </w:rPr>
        <w:t xml:space="preserve">: </w:t>
      </w:r>
      <w:hyperlink r:id="rId7" w:history="1">
        <w:r w:rsidRPr="00326484">
          <w:rPr>
            <w:rStyle w:val="Hyperlink"/>
            <w:rFonts w:cs="Calibri"/>
            <w:sz w:val="20"/>
            <w:szCs w:val="20"/>
            <w:lang w:val="en-US"/>
          </w:rPr>
          <w:t>Mirsini.marouli@gravitythenewtons.gr</w:t>
        </w:r>
      </w:hyperlink>
    </w:p>
    <w:p w:rsidR="009D30F4" w:rsidRDefault="009D30F4" w:rsidP="00CF21E1">
      <w:pPr>
        <w:spacing w:after="0" w:line="240" w:lineRule="auto"/>
        <w:jc w:val="both"/>
        <w:rPr>
          <w:sz w:val="20"/>
          <w:szCs w:val="20"/>
        </w:rPr>
      </w:pPr>
      <w:r>
        <w:rPr>
          <w:sz w:val="20"/>
          <w:szCs w:val="20"/>
        </w:rPr>
        <w:t>Τηλ: 6972 427955</w:t>
      </w:r>
    </w:p>
    <w:p w:rsidR="009D30F4" w:rsidRPr="006E6C88" w:rsidRDefault="009D30F4" w:rsidP="00CF21E1">
      <w:pPr>
        <w:spacing w:after="0" w:line="240" w:lineRule="auto"/>
        <w:jc w:val="both"/>
        <w:rPr>
          <w:sz w:val="20"/>
          <w:szCs w:val="20"/>
        </w:rPr>
      </w:pPr>
    </w:p>
    <w:p w:rsidR="009D30F4" w:rsidRPr="002D77B3" w:rsidRDefault="009D30F4" w:rsidP="00CF21E1">
      <w:pPr>
        <w:spacing w:line="360" w:lineRule="auto"/>
        <w:jc w:val="both"/>
        <w:rPr>
          <w:sz w:val="20"/>
          <w:szCs w:val="20"/>
        </w:rPr>
      </w:pPr>
      <w:r w:rsidRPr="002D77B3">
        <w:rPr>
          <w:sz w:val="20"/>
          <w:szCs w:val="20"/>
        </w:rPr>
        <w:t>Επισκεφθείτε το efood και στα:</w:t>
      </w:r>
    </w:p>
    <w:p w:rsidR="009D30F4" w:rsidRPr="002D77B3" w:rsidRDefault="009D30F4" w:rsidP="00CF21E1">
      <w:pPr>
        <w:spacing w:after="0" w:line="360" w:lineRule="auto"/>
        <w:jc w:val="both"/>
        <w:rPr>
          <w:sz w:val="20"/>
          <w:szCs w:val="20"/>
          <w:lang w:val="en-US"/>
        </w:rPr>
      </w:pPr>
      <w:hyperlink r:id="rId8" w:history="1">
        <w:r w:rsidRPr="002D77B3">
          <w:rPr>
            <w:color w:val="0563C1"/>
            <w:sz w:val="20"/>
            <w:szCs w:val="20"/>
            <w:u w:val="single"/>
            <w:lang w:val="en-US"/>
          </w:rPr>
          <w:t>e.food.gr</w:t>
        </w:r>
      </w:hyperlink>
    </w:p>
    <w:p w:rsidR="009D30F4" w:rsidRPr="002D77B3" w:rsidRDefault="009D30F4" w:rsidP="00CF21E1">
      <w:pPr>
        <w:spacing w:after="0" w:line="360" w:lineRule="auto"/>
        <w:jc w:val="both"/>
        <w:rPr>
          <w:sz w:val="20"/>
          <w:szCs w:val="20"/>
          <w:lang w:val="en-US"/>
        </w:rPr>
      </w:pPr>
      <w:hyperlink r:id="rId9" w:history="1">
        <w:r w:rsidRPr="002D77B3">
          <w:rPr>
            <w:color w:val="0563C1"/>
            <w:sz w:val="20"/>
            <w:szCs w:val="20"/>
            <w:u w:val="single"/>
            <w:lang w:val="en-US"/>
          </w:rPr>
          <w:t>facebook.com/efood.gr</w:t>
        </w:r>
      </w:hyperlink>
    </w:p>
    <w:p w:rsidR="009D30F4" w:rsidRPr="002D77B3" w:rsidRDefault="009D30F4" w:rsidP="00CF21E1">
      <w:pPr>
        <w:spacing w:after="0" w:line="360" w:lineRule="auto"/>
        <w:jc w:val="both"/>
        <w:rPr>
          <w:sz w:val="20"/>
          <w:szCs w:val="20"/>
          <w:lang w:val="en-US"/>
        </w:rPr>
      </w:pPr>
      <w:hyperlink r:id="rId10" w:history="1">
        <w:r w:rsidRPr="002D77B3">
          <w:rPr>
            <w:color w:val="0563C1"/>
            <w:sz w:val="20"/>
            <w:szCs w:val="20"/>
            <w:u w:val="single"/>
            <w:lang w:val="en-US"/>
          </w:rPr>
          <w:t>instagram.com/efoodgr/</w:t>
        </w:r>
      </w:hyperlink>
    </w:p>
    <w:p w:rsidR="009D30F4" w:rsidRPr="002D77B3" w:rsidRDefault="009D30F4" w:rsidP="00CF21E1">
      <w:pPr>
        <w:spacing w:after="0" w:line="360" w:lineRule="auto"/>
        <w:jc w:val="both"/>
        <w:rPr>
          <w:sz w:val="20"/>
          <w:szCs w:val="20"/>
          <w:lang w:val="en-US"/>
        </w:rPr>
      </w:pPr>
      <w:hyperlink r:id="rId11" w:history="1">
        <w:r w:rsidRPr="002D77B3">
          <w:rPr>
            <w:color w:val="0563C1"/>
            <w:sz w:val="20"/>
            <w:szCs w:val="20"/>
            <w:u w:val="single"/>
            <w:lang w:val="en-US"/>
          </w:rPr>
          <w:t>linkedin.com/company/e-food-gr</w:t>
        </w:r>
      </w:hyperlink>
    </w:p>
    <w:p w:rsidR="009D30F4" w:rsidRPr="002D77B3" w:rsidRDefault="009D30F4" w:rsidP="00CF21E1">
      <w:pPr>
        <w:spacing w:after="0" w:line="360" w:lineRule="auto"/>
        <w:jc w:val="both"/>
        <w:rPr>
          <w:sz w:val="20"/>
          <w:szCs w:val="20"/>
        </w:rPr>
      </w:pPr>
      <w:hyperlink r:id="rId12" w:history="1">
        <w:r w:rsidRPr="002D77B3">
          <w:rPr>
            <w:color w:val="0563C1"/>
            <w:sz w:val="20"/>
            <w:szCs w:val="20"/>
            <w:u w:val="single"/>
          </w:rPr>
          <w:t>youtube.com/user/efoodgr</w:t>
        </w:r>
      </w:hyperlink>
    </w:p>
    <w:p w:rsidR="009D30F4" w:rsidRDefault="009D30F4">
      <w:pPr>
        <w:rPr>
          <w:rFonts w:ascii="Open Sans" w:hAnsi="Open Sans" w:cs="Open Sans"/>
          <w:sz w:val="20"/>
          <w:szCs w:val="20"/>
        </w:rPr>
      </w:pPr>
    </w:p>
    <w:sectPr w:rsidR="009D30F4" w:rsidSect="00915ADB">
      <w:headerReference w:type="default" r:id="rId13"/>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0F4" w:rsidRDefault="009D30F4">
      <w:pPr>
        <w:spacing w:after="0" w:line="240" w:lineRule="auto"/>
      </w:pPr>
      <w:r>
        <w:separator/>
      </w:r>
    </w:p>
  </w:endnote>
  <w:endnote w:type="continuationSeparator" w:id="0">
    <w:p w:rsidR="009D30F4" w:rsidRDefault="009D30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Open Sans Greek">
    <w:altName w:val="Open Sans"/>
    <w:panose1 w:val="00000000000000000000"/>
    <w:charset w:val="A1"/>
    <w:family w:val="swiss"/>
    <w:notTrueType/>
    <w:pitch w:val="variable"/>
    <w:sig w:usb0="00000081" w:usb1="00000000" w:usb2="00000000" w:usb3="00000000" w:csb0="00000008" w:csb1="00000000"/>
  </w:font>
  <w:font w:name="Open Sans">
    <w:altName w:val="Open Sans"/>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0F4" w:rsidRDefault="009D30F4">
      <w:pPr>
        <w:spacing w:after="0" w:line="240" w:lineRule="auto"/>
      </w:pPr>
      <w:r>
        <w:separator/>
      </w:r>
    </w:p>
  </w:footnote>
  <w:footnote w:type="continuationSeparator" w:id="0">
    <w:p w:rsidR="009D30F4" w:rsidRDefault="009D30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0F4" w:rsidRDefault="009D30F4">
    <w:pPr>
      <w:tabs>
        <w:tab w:val="center" w:pos="4153"/>
        <w:tab w:val="right" w:pos="8306"/>
      </w:tabs>
      <w:spacing w:after="0" w:line="240" w:lineRule="auto"/>
      <w:jc w:val="center"/>
      <w:rPr>
        <w:color w:val="000000"/>
      </w:rPr>
    </w:pPr>
    <w:r w:rsidRPr="004E153B">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6" type="#_x0000_t75" alt="efood | Online Delivery" style="width:198.75pt;height:86.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A2363"/>
    <w:multiLevelType w:val="multilevel"/>
    <w:tmpl w:val="83A03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D6D7183"/>
    <w:multiLevelType w:val="multilevel"/>
    <w:tmpl w:val="FA0EB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143556D"/>
    <w:multiLevelType w:val="multilevel"/>
    <w:tmpl w:val="E7322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481E"/>
    <w:rsid w:val="001F6C73"/>
    <w:rsid w:val="002266FB"/>
    <w:rsid w:val="002D77B3"/>
    <w:rsid w:val="00326484"/>
    <w:rsid w:val="00381F0C"/>
    <w:rsid w:val="004E153B"/>
    <w:rsid w:val="005D2A4D"/>
    <w:rsid w:val="00640628"/>
    <w:rsid w:val="00695B9E"/>
    <w:rsid w:val="006E6C88"/>
    <w:rsid w:val="0079481E"/>
    <w:rsid w:val="00915ADB"/>
    <w:rsid w:val="00970E6A"/>
    <w:rsid w:val="009D30F4"/>
    <w:rsid w:val="00B9768B"/>
    <w:rsid w:val="00CF21E1"/>
    <w:rsid w:val="00F1384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ADB"/>
    <w:pPr>
      <w:spacing w:after="160" w:line="259" w:lineRule="auto"/>
    </w:pPr>
  </w:style>
  <w:style w:type="paragraph" w:styleId="Heading1">
    <w:name w:val="heading 1"/>
    <w:basedOn w:val="Normal"/>
    <w:next w:val="Normal"/>
    <w:link w:val="Heading1Char"/>
    <w:uiPriority w:val="99"/>
    <w:qFormat/>
    <w:rsid w:val="00915ADB"/>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915ADB"/>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915ADB"/>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915ADB"/>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915ADB"/>
    <w:pPr>
      <w:keepNext/>
      <w:keepLines/>
      <w:spacing w:before="220" w:after="40"/>
      <w:outlineLvl w:val="4"/>
    </w:pPr>
    <w:rPr>
      <w:b/>
    </w:rPr>
  </w:style>
  <w:style w:type="paragraph" w:styleId="Heading6">
    <w:name w:val="heading 6"/>
    <w:basedOn w:val="Normal"/>
    <w:next w:val="Normal"/>
    <w:link w:val="Heading6Char"/>
    <w:uiPriority w:val="99"/>
    <w:qFormat/>
    <w:rsid w:val="00915ADB"/>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1A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B21A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B21A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B21A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B21A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B21A7"/>
    <w:rPr>
      <w:rFonts w:asciiTheme="minorHAnsi" w:eastAsiaTheme="minorEastAsia" w:hAnsiTheme="minorHAnsi" w:cstheme="minorBidi"/>
      <w:b/>
      <w:bCs/>
    </w:rPr>
  </w:style>
  <w:style w:type="paragraph" w:styleId="Title">
    <w:name w:val="Title"/>
    <w:basedOn w:val="Normal"/>
    <w:next w:val="Normal"/>
    <w:link w:val="TitleChar"/>
    <w:uiPriority w:val="99"/>
    <w:qFormat/>
    <w:rsid w:val="00915ADB"/>
    <w:pPr>
      <w:keepNext/>
      <w:keepLines/>
      <w:spacing w:before="480" w:after="120"/>
    </w:pPr>
    <w:rPr>
      <w:b/>
      <w:sz w:val="72"/>
      <w:szCs w:val="72"/>
    </w:rPr>
  </w:style>
  <w:style w:type="character" w:customStyle="1" w:styleId="TitleChar">
    <w:name w:val="Title Char"/>
    <w:basedOn w:val="DefaultParagraphFont"/>
    <w:link w:val="Title"/>
    <w:uiPriority w:val="10"/>
    <w:rsid w:val="002B21A7"/>
    <w:rPr>
      <w:rFonts w:asciiTheme="majorHAnsi" w:eastAsiaTheme="majorEastAsia" w:hAnsiTheme="majorHAnsi" w:cstheme="majorBidi"/>
      <w:b/>
      <w:bCs/>
      <w:kern w:val="28"/>
      <w:sz w:val="32"/>
      <w:szCs w:val="32"/>
    </w:rPr>
  </w:style>
  <w:style w:type="character" w:styleId="Hyperlink">
    <w:name w:val="Hyperlink"/>
    <w:basedOn w:val="DefaultParagraphFont"/>
    <w:uiPriority w:val="99"/>
    <w:rPr>
      <w:rFonts w:cs="Times New Roman"/>
      <w:color w:val="0563C1"/>
      <w:u w:val="single"/>
    </w:rPr>
  </w:style>
  <w:style w:type="character" w:customStyle="1" w:styleId="UnresolvedMention">
    <w:name w:val="Unresolved Mention"/>
    <w:basedOn w:val="DefaultParagraphFont"/>
    <w:uiPriority w:val="99"/>
    <w:semiHidden/>
    <w:rPr>
      <w:rFonts w:cs="Times New Roman"/>
      <w:color w:val="605E5C"/>
      <w:shd w:val="clear" w:color="auto" w:fill="E1DFDD"/>
    </w:rPr>
  </w:style>
  <w:style w:type="paragraph" w:styleId="NormalWeb">
    <w:name w:val="Normal (Web)"/>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Pr>
      <w:rFonts w:cs="Times New Roman"/>
      <w:b/>
      <w:bCs/>
    </w:rPr>
  </w:style>
  <w:style w:type="paragraph" w:styleId="Subtitle">
    <w:name w:val="Subtitle"/>
    <w:basedOn w:val="Normal"/>
    <w:next w:val="Normal"/>
    <w:link w:val="SubtitleChar"/>
    <w:uiPriority w:val="99"/>
    <w:qFormat/>
    <w:rsid w:val="00915ADB"/>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2B21A7"/>
    <w:rPr>
      <w:rFonts w:asciiTheme="majorHAnsi" w:eastAsiaTheme="majorEastAsia" w:hAnsiTheme="majorHAnsi" w:cstheme="majorBidi"/>
      <w:sz w:val="24"/>
      <w:szCs w:val="24"/>
    </w:rPr>
  </w:style>
  <w:style w:type="paragraph" w:styleId="CommentText">
    <w:name w:val="annotation text"/>
    <w:basedOn w:val="Normal"/>
    <w:link w:val="CommentTextChar"/>
    <w:uiPriority w:val="99"/>
    <w:semiHidden/>
    <w:rsid w:val="00915AD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15ADB"/>
    <w:rPr>
      <w:rFonts w:cs="Times New Roman"/>
      <w:sz w:val="20"/>
      <w:szCs w:val="20"/>
    </w:rPr>
  </w:style>
  <w:style w:type="character" w:styleId="CommentReference">
    <w:name w:val="annotation reference"/>
    <w:basedOn w:val="DefaultParagraphFont"/>
    <w:uiPriority w:val="99"/>
    <w:semiHidden/>
    <w:rsid w:val="00915ADB"/>
    <w:rPr>
      <w:rFonts w:cs="Times New Roman"/>
      <w:sz w:val="16"/>
      <w:szCs w:val="16"/>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b/>
      <w:bCs/>
    </w:rPr>
  </w:style>
  <w:style w:type="paragraph" w:styleId="Header">
    <w:name w:val="header"/>
    <w:basedOn w:val="Normal"/>
    <w:link w:val="HeaderChar"/>
    <w:uiPriority w:val="99"/>
    <w:pPr>
      <w:tabs>
        <w:tab w:val="center" w:pos="4153"/>
        <w:tab w:val="right" w:pos="8306"/>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153"/>
        <w:tab w:val="right" w:pos="8306"/>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PlainText">
    <w:name w:val="Plain Text"/>
    <w:basedOn w:val="Normal"/>
    <w:link w:val="PlainTextChar"/>
    <w:uiPriority w:val="99"/>
    <w:semiHidden/>
    <w:rsid w:val="00970E6A"/>
    <w:pPr>
      <w:spacing w:after="0" w:line="240" w:lineRule="auto"/>
    </w:pPr>
    <w:rPr>
      <w:rFonts w:ascii="Segoe UI" w:eastAsia="Times New Roman" w:hAnsi="Segoe UI" w:cs="Times New Roman"/>
      <w:sz w:val="24"/>
      <w:szCs w:val="21"/>
      <w:lang w:val="en-US" w:eastAsia="en-US"/>
    </w:rPr>
  </w:style>
  <w:style w:type="character" w:customStyle="1" w:styleId="PlainTextChar">
    <w:name w:val="Plain Text Char"/>
    <w:basedOn w:val="DefaultParagraphFont"/>
    <w:link w:val="PlainText"/>
    <w:uiPriority w:val="99"/>
    <w:semiHidden/>
    <w:locked/>
    <w:rsid w:val="00970E6A"/>
    <w:rPr>
      <w:rFonts w:ascii="Segoe UI" w:hAnsi="Segoe UI" w:cs="Times New Roman"/>
      <w:sz w:val="21"/>
      <w:szCs w:val="21"/>
      <w:lang w:val="en-US" w:eastAsia="en-US"/>
    </w:rPr>
  </w:style>
</w:styles>
</file>

<file path=word/webSettings.xml><?xml version="1.0" encoding="utf-8"?>
<w:webSettings xmlns:r="http://schemas.openxmlformats.org/officeDocument/2006/relationships" xmlns:w="http://schemas.openxmlformats.org/wordprocessingml/2006/main">
  <w:divs>
    <w:div w:id="800536083">
      <w:marLeft w:val="0"/>
      <w:marRight w:val="0"/>
      <w:marTop w:val="0"/>
      <w:marBottom w:val="0"/>
      <w:divBdr>
        <w:top w:val="none" w:sz="0" w:space="0" w:color="auto"/>
        <w:left w:val="none" w:sz="0" w:space="0" w:color="auto"/>
        <w:bottom w:val="none" w:sz="0" w:space="0" w:color="auto"/>
        <w:right w:val="none" w:sz="0" w:space="0" w:color="auto"/>
      </w:divBdr>
    </w:div>
    <w:div w:id="800536084">
      <w:marLeft w:val="0"/>
      <w:marRight w:val="0"/>
      <w:marTop w:val="0"/>
      <w:marBottom w:val="0"/>
      <w:divBdr>
        <w:top w:val="none" w:sz="0" w:space="0" w:color="auto"/>
        <w:left w:val="none" w:sz="0" w:space="0" w:color="auto"/>
        <w:bottom w:val="none" w:sz="0" w:space="0" w:color="auto"/>
        <w:right w:val="none" w:sz="0" w:space="0" w:color="auto"/>
      </w:divBdr>
    </w:div>
    <w:div w:id="800536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food.g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rsini.marouli@gravitythenewtons.gr" TargetMode="External"/><Relationship Id="rId12" Type="http://schemas.openxmlformats.org/officeDocument/2006/relationships/hyperlink" Target="https://www.youtube.com/user/efood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linkedin.com/company/e-food-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nstagram.com/efoodgr/" TargetMode="External"/><Relationship Id="rId4" Type="http://schemas.openxmlformats.org/officeDocument/2006/relationships/webSettings" Target="webSettings.xml"/><Relationship Id="rId9" Type="http://schemas.openxmlformats.org/officeDocument/2006/relationships/hyperlink" Target="https://www.facebook.com/efood.g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571</Words>
  <Characters>3086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Δελτίο Τύπου</dc:title>
  <dc:subject/>
  <dc:creator>Moraitini Ioanna, GRAVITY</dc:creator>
  <cp:keywords/>
  <dc:description/>
  <cp:lastModifiedBy>kirkou</cp:lastModifiedBy>
  <cp:revision>2</cp:revision>
  <dcterms:created xsi:type="dcterms:W3CDTF">2021-09-23T15:11:00Z</dcterms:created>
  <dcterms:modified xsi:type="dcterms:W3CDTF">2021-09-23T15:11:00Z</dcterms:modified>
</cp:coreProperties>
</file>